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14760AB4" w14:textId="0756C92F"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w:t>
      </w:r>
      <w:r w:rsidRPr="00A95680">
        <w:rPr>
          <w:rFonts w:cstheme="minorHAnsi"/>
          <w:sz w:val="24"/>
          <w:szCs w:val="24"/>
          <w:lang w:val="en-GB"/>
        </w:rPr>
        <w:t>islands. [</w:t>
      </w:r>
      <w:r w:rsidRPr="00A95680">
        <w:rPr>
          <w:rFonts w:cstheme="minorHAnsi"/>
          <w:sz w:val="24"/>
          <w:szCs w:val="24"/>
          <w:lang w:val="en-GB"/>
        </w:rPr>
        <w:t xml:space="preserve">g] At nearly 3.8 million square miles (9.8 million square </w:t>
      </w:r>
      <w:r w:rsidRPr="00A95680">
        <w:rPr>
          <w:rFonts w:cstheme="minorHAnsi"/>
          <w:sz w:val="24"/>
          <w:szCs w:val="24"/>
          <w:lang w:val="en-GB"/>
        </w:rPr>
        <w:t>kilometres</w:t>
      </w:r>
      <w:r w:rsidRPr="00A95680">
        <w:rPr>
          <w:rFonts w:cstheme="minorHAnsi"/>
          <w:sz w:val="24"/>
          <w:szCs w:val="24"/>
          <w:lang w:val="en-GB"/>
        </w:rPr>
        <w:t xml:space="preserve">), it is the world's fourth-largest country by land area and third-largest by total area. 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 to the south as well as maritime borders with the Bahamas, Cuba, and Russia, among </w:t>
      </w:r>
      <w:r w:rsidRPr="00A95680">
        <w:rPr>
          <w:rFonts w:cstheme="minorHAnsi"/>
          <w:sz w:val="24"/>
          <w:szCs w:val="24"/>
          <w:lang w:val="en-GB"/>
        </w:rPr>
        <w:t>others. [</w:t>
      </w:r>
      <w:r w:rsidRPr="00A95680">
        <w:rPr>
          <w:rFonts w:cstheme="minorHAnsi"/>
          <w:sz w:val="24"/>
          <w:szCs w:val="24"/>
          <w:lang w:val="en-GB"/>
        </w:rPr>
        <w:t xml:space="preserve">h] With more than 331 million people, it is the third most populous country in the world. The national capital is Washington, D.C., and the most populous city and financial </w:t>
      </w:r>
      <w:r w:rsidRPr="00A95680">
        <w:rPr>
          <w:rFonts w:cstheme="minorHAnsi"/>
          <w:sz w:val="24"/>
          <w:szCs w:val="24"/>
          <w:lang w:val="en-GB"/>
        </w:rPr>
        <w:t>centre</w:t>
      </w:r>
      <w:r w:rsidRPr="00A95680">
        <w:rPr>
          <w:rFonts w:cstheme="minorHAnsi"/>
          <w:sz w:val="24"/>
          <w:szCs w:val="24"/>
          <w:lang w:val="en-GB"/>
        </w:rPr>
        <w:t xml:space="preserve"> is New York City.</w:t>
      </w:r>
    </w:p>
    <w:p w14:paraId="20B4941A" w14:textId="2A342DEB" w:rsidR="001515E0" w:rsidRPr="001515E0" w:rsidRDefault="001515E0" w:rsidP="001515E0">
      <w:pPr>
        <w:rPr>
          <w:rFonts w:cstheme="minorHAnsi"/>
          <w:sz w:val="24"/>
          <w:szCs w:val="24"/>
        </w:rPr>
      </w:pPr>
      <w:r w:rsidRPr="001515E0">
        <w:rPr>
          <w:rFonts w:cstheme="minorHAnsi"/>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1515E0" w:rsidP="001515E0">
      <w:pPr>
        <w:rPr>
          <w:rFonts w:cstheme="minorHAnsi"/>
          <w:sz w:val="24"/>
          <w:szCs w:val="24"/>
        </w:rPr>
      </w:pPr>
      <w:hyperlink r:id="rId6" w:tooltip="Territorial evolution of the United States" w:history="1">
        <w:r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Pr="001515E0">
        <w:rPr>
          <w:rFonts w:cstheme="minorHAnsi"/>
          <w:sz w:val="24"/>
          <w:szCs w:val="24"/>
        </w:rPr>
        <w:t> between 1783 and 1917</w:t>
      </w:r>
    </w:p>
    <w:p w14:paraId="0BBEA354" w14:textId="704A91F9" w:rsidR="00A95680" w:rsidRPr="00A95680"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p>
    <w:p w14:paraId="2B8C7E85" w14:textId="77777777" w:rsidR="00A95680" w:rsidRPr="00A95680" w:rsidRDefault="00A95680" w:rsidP="00A95680">
      <w:pPr>
        <w:rPr>
          <w:rFonts w:cstheme="minorHAnsi"/>
          <w:sz w:val="24"/>
          <w:szCs w:val="24"/>
          <w:lang w:val="en-GB"/>
        </w:rPr>
      </w:pPr>
    </w:p>
    <w:p w14:paraId="47DE8636" w14:textId="36EF00D7" w:rsidR="00A95680"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p>
    <w:p w14:paraId="6BC88C3F" w14:textId="66D5082A" w:rsidR="00C744EB"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15E0"/>
    <w:rsid w:val="002D0481"/>
    <w:rsid w:val="006B6392"/>
    <w:rsid w:val="007A1AD8"/>
    <w:rsid w:val="00822B49"/>
    <w:rsid w:val="008D1B87"/>
    <w:rsid w:val="00A95680"/>
    <w:rsid w:val="00B465D5"/>
    <w:rsid w:val="00C744EB"/>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2022-05-09T13:46:00Z</dcterms:created>
  <dcterms:modified xsi:type="dcterms:W3CDTF">2022-05-09T13:46:00Z</dcterms:modified>
</cp:coreProperties>
</file>